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1595" w14:textId="77777777" w:rsidR="00EA353E" w:rsidRPr="002C6F2A" w:rsidRDefault="00EA353E" w:rsidP="00EA353E"/>
    <w:p w14:paraId="5E2F321A" w14:textId="77777777" w:rsidR="00EA353E" w:rsidRPr="002C6F2A" w:rsidRDefault="00EA353E" w:rsidP="00EA353E"/>
    <w:p w14:paraId="07A0B018" w14:textId="77777777" w:rsidR="00EA353E" w:rsidRPr="002C6F2A" w:rsidRDefault="00EA353E" w:rsidP="00EA353E"/>
    <w:p w14:paraId="419EF84C" w14:textId="77777777" w:rsidR="00EA353E" w:rsidRPr="002C6F2A" w:rsidRDefault="00EA353E" w:rsidP="00EA353E"/>
    <w:p w14:paraId="7A56E641" w14:textId="77777777" w:rsidR="00EA353E" w:rsidRPr="002C6F2A" w:rsidRDefault="00EA353E" w:rsidP="00EA353E"/>
    <w:p w14:paraId="72CC3423" w14:textId="77777777" w:rsidR="00EA353E" w:rsidRPr="002C6F2A" w:rsidRDefault="00EA353E" w:rsidP="00EA353E">
      <w:pPr>
        <w:tabs>
          <w:tab w:val="left" w:pos="1308"/>
        </w:tabs>
        <w:rPr>
          <w:noProof/>
        </w:rPr>
      </w:pPr>
    </w:p>
    <w:p w14:paraId="533C8B77" w14:textId="77777777" w:rsidR="00EA353E" w:rsidRPr="002C6F2A" w:rsidRDefault="00EA353E" w:rsidP="001E3FA0">
      <w:pPr>
        <w:pStyle w:val="HEADLINE"/>
        <w:spacing w:after="120" w:line="264" w:lineRule="auto"/>
        <w:jc w:val="center"/>
        <w:rPr>
          <w:rFonts w:cs="Segoe UI"/>
        </w:rPr>
      </w:pPr>
      <w:r w:rsidRPr="002C6F2A">
        <w:rPr>
          <w:rFonts w:cs="Segoe UI"/>
        </w:rPr>
        <w:t>MODERNIZAČNÍ FOND</w:t>
      </w:r>
    </w:p>
    <w:p w14:paraId="6E89A57D" w14:textId="61B80315" w:rsidR="006D3FDA" w:rsidRPr="002C6F2A" w:rsidRDefault="006D3FDA" w:rsidP="00155D0D"/>
    <w:p w14:paraId="6B5B16D7" w14:textId="4DEADCD4" w:rsidR="00EA353E" w:rsidRPr="002C6F2A" w:rsidRDefault="00EA353E" w:rsidP="006214B0">
      <w:pPr>
        <w:pStyle w:val="TITULEKVZVY"/>
        <w:tabs>
          <w:tab w:val="left" w:pos="0"/>
        </w:tabs>
        <w:spacing w:after="120"/>
        <w:jc w:val="center"/>
        <w:rPr>
          <w:rFonts w:cs="Segoe UI"/>
        </w:rPr>
      </w:pPr>
    </w:p>
    <w:p w14:paraId="590B9E54" w14:textId="643A4FEC" w:rsidR="006214B0" w:rsidRPr="002C6F2A" w:rsidRDefault="00C74559" w:rsidP="006214B0">
      <w:pPr>
        <w:pStyle w:val="TITULEKVZVY"/>
        <w:tabs>
          <w:tab w:val="left" w:pos="0"/>
        </w:tabs>
        <w:spacing w:after="120"/>
        <w:jc w:val="center"/>
        <w:rPr>
          <w:rFonts w:cs="Segoe UI"/>
        </w:rPr>
      </w:pPr>
      <w:r w:rsidRPr="002C6F2A">
        <w:rPr>
          <w:rFonts w:cs="Segoe UI"/>
        </w:rPr>
        <w:t xml:space="preserve">čestné </w:t>
      </w:r>
      <w:r w:rsidR="006214B0" w:rsidRPr="002C6F2A">
        <w:rPr>
          <w:rFonts w:cs="Segoe UI"/>
        </w:rPr>
        <w:t xml:space="preserve">Prohlášení </w:t>
      </w:r>
      <w:bookmarkStart w:id="0" w:name="_GoBack"/>
      <w:bookmarkEnd w:id="0"/>
    </w:p>
    <w:p w14:paraId="46268D67" w14:textId="1584E2FA" w:rsidR="00EA353E" w:rsidRPr="002C6F2A" w:rsidRDefault="00EA353E" w:rsidP="00155D0D"/>
    <w:p w14:paraId="44F6F6F4" w14:textId="44877424" w:rsidR="00554F71" w:rsidRPr="002C6F2A" w:rsidRDefault="007A3752" w:rsidP="006C5167">
      <w:pPr>
        <w:jc w:val="center"/>
        <w:rPr>
          <w:sz w:val="22"/>
          <w:szCs w:val="22"/>
        </w:rPr>
      </w:pPr>
      <w:r w:rsidRPr="002C6F2A">
        <w:rPr>
          <w:sz w:val="22"/>
          <w:szCs w:val="22"/>
        </w:rPr>
        <w:t>žadatele</w:t>
      </w:r>
      <w:r w:rsidR="00C74559" w:rsidRPr="002C6F2A">
        <w:rPr>
          <w:sz w:val="22"/>
          <w:szCs w:val="22"/>
        </w:rPr>
        <w:t xml:space="preserve"> o prostředky z Modernizačního fondu</w:t>
      </w:r>
      <w:r w:rsidR="00554F71" w:rsidRPr="002C6F2A">
        <w:rPr>
          <w:sz w:val="22"/>
          <w:szCs w:val="22"/>
        </w:rPr>
        <w:t xml:space="preserve">, </w:t>
      </w:r>
      <w:r w:rsidR="00C74559" w:rsidRPr="002C6F2A">
        <w:rPr>
          <w:sz w:val="22"/>
          <w:szCs w:val="22"/>
        </w:rPr>
        <w:t xml:space="preserve">který není povinen při zadávání zakázek / veřejných zakázek postupovat podle zákona č. 134/2016 Sb., o zadávání veřejných zakázek, ve znění účinném v době zahájení zadávacího řízení (dále jen „ZZVZ“) a/nebo podle Pokynů pro zadávání zakázek pro programy spolufinancované z rozpočtu SFŽP ČR (dále jen „Pokyny SFŽP ČR“) </w:t>
      </w:r>
      <w:r w:rsidR="00536B00" w:rsidRPr="002C6F2A">
        <w:rPr>
          <w:sz w:val="22"/>
          <w:szCs w:val="22"/>
        </w:rPr>
        <w:t xml:space="preserve">a tento postup nezvolil ani na základě dobrovolného rozhodnutí </w:t>
      </w:r>
      <w:r w:rsidR="00C74559" w:rsidRPr="002C6F2A">
        <w:rPr>
          <w:sz w:val="22"/>
          <w:szCs w:val="22"/>
        </w:rPr>
        <w:t>(dále jen „žadatel“).</w:t>
      </w:r>
    </w:p>
    <w:p w14:paraId="72B70FF5" w14:textId="77777777" w:rsidR="006214B0" w:rsidRPr="002C6F2A" w:rsidRDefault="006214B0" w:rsidP="00155D0D"/>
    <w:p w14:paraId="19E6630A" w14:textId="0521E5D0" w:rsidR="00EA353E" w:rsidRPr="002C6F2A" w:rsidRDefault="00EA353E" w:rsidP="00155D0D"/>
    <w:p w14:paraId="007A1789" w14:textId="50732526" w:rsidR="001E3FA0" w:rsidRPr="002C6F2A" w:rsidRDefault="001E3FA0" w:rsidP="00155D0D"/>
    <w:p w14:paraId="6C64F11A" w14:textId="4118D623" w:rsidR="001E3FA0" w:rsidRPr="002C6F2A" w:rsidRDefault="001E3FA0" w:rsidP="00155D0D"/>
    <w:p w14:paraId="70DBDEA5" w14:textId="546DE52A" w:rsidR="001E3FA0" w:rsidRPr="002C6F2A" w:rsidRDefault="001E3FA0" w:rsidP="00155D0D"/>
    <w:p w14:paraId="16FD5367" w14:textId="38985AD5" w:rsidR="001E3FA0" w:rsidRPr="002C6F2A" w:rsidRDefault="001E3FA0" w:rsidP="00155D0D"/>
    <w:p w14:paraId="47E17592" w14:textId="0AB64E37" w:rsidR="001E3FA0" w:rsidRPr="002C6F2A" w:rsidRDefault="001E3FA0" w:rsidP="00155D0D"/>
    <w:p w14:paraId="0EE33B2C" w14:textId="6558EBC0" w:rsidR="001E3FA0" w:rsidRPr="002C6F2A" w:rsidRDefault="001E3FA0" w:rsidP="00155D0D"/>
    <w:p w14:paraId="1F591B70" w14:textId="46054CDB" w:rsidR="001E3FA0" w:rsidRPr="002C6F2A" w:rsidRDefault="001E3FA0" w:rsidP="00155D0D"/>
    <w:p w14:paraId="5462593B" w14:textId="632A8103" w:rsidR="001E3FA0" w:rsidRPr="002C6F2A" w:rsidRDefault="001E3FA0" w:rsidP="00155D0D"/>
    <w:p w14:paraId="70A4335E" w14:textId="0F10D8BE" w:rsidR="001E3FA0" w:rsidRPr="002C6F2A" w:rsidRDefault="001E3FA0" w:rsidP="00155D0D"/>
    <w:p w14:paraId="14579F7B" w14:textId="5CE28C25" w:rsidR="001E3FA0" w:rsidRPr="002C6F2A" w:rsidRDefault="001E3FA0" w:rsidP="00155D0D"/>
    <w:p w14:paraId="73D199F1" w14:textId="77777777" w:rsidR="00D134FB" w:rsidRDefault="00D134FB" w:rsidP="00DB088B">
      <w:pPr>
        <w:rPr>
          <w:i/>
          <w:color w:val="2E74B5" w:themeColor="accent1" w:themeShade="BF"/>
          <w:sz w:val="22"/>
          <w:szCs w:val="22"/>
        </w:rPr>
      </w:pPr>
    </w:p>
    <w:p w14:paraId="1A346F1B" w14:textId="77777777" w:rsidR="00D134FB" w:rsidRDefault="00D134FB" w:rsidP="00DB088B">
      <w:pPr>
        <w:rPr>
          <w:i/>
          <w:color w:val="2E74B5" w:themeColor="accent1" w:themeShade="BF"/>
          <w:sz w:val="22"/>
          <w:szCs w:val="22"/>
        </w:rPr>
      </w:pPr>
    </w:p>
    <w:p w14:paraId="19E000CE" w14:textId="3CB52571" w:rsidR="001E3FA0" w:rsidRPr="002C6F2A" w:rsidRDefault="00552FE2" w:rsidP="00DB088B">
      <w:r w:rsidRPr="00552FE2">
        <w:rPr>
          <w:b/>
        </w:rPr>
        <w:lastRenderedPageBreak/>
        <w:fldChar w:fldCharType="begin">
          <w:ffData>
            <w:name w:val=""/>
            <w:enabled/>
            <w:calcOnExit w:val="0"/>
            <w:textInput>
              <w:default w:val="Název žadatele, sídlo, IČ"/>
            </w:textInput>
          </w:ffData>
        </w:fldChar>
      </w:r>
      <w:r w:rsidRPr="00552FE2">
        <w:rPr>
          <w:b/>
        </w:rPr>
        <w:instrText xml:space="preserve"> FORMTEXT </w:instrText>
      </w:r>
      <w:r w:rsidRPr="00552FE2">
        <w:rPr>
          <w:b/>
        </w:rPr>
      </w:r>
      <w:r w:rsidRPr="00552FE2">
        <w:rPr>
          <w:b/>
        </w:rPr>
        <w:fldChar w:fldCharType="separate"/>
      </w:r>
      <w:r w:rsidRPr="00552FE2">
        <w:rPr>
          <w:b/>
          <w:noProof/>
        </w:rPr>
        <w:t>Název žadatele, sídlo, IČ</w:t>
      </w:r>
      <w:r w:rsidRPr="00552FE2">
        <w:rPr>
          <w:b/>
        </w:rPr>
        <w:fldChar w:fldCharType="end"/>
      </w:r>
      <w:r>
        <w:t xml:space="preserve"> </w:t>
      </w:r>
      <w:r w:rsidR="001E3FA0" w:rsidRPr="002C6F2A">
        <w:t xml:space="preserve">tímto </w:t>
      </w:r>
      <w:r w:rsidR="00536B00" w:rsidRPr="002C6F2A">
        <w:t xml:space="preserve">čestně prohlašuje </w:t>
      </w:r>
      <w:r w:rsidR="00CE24D1" w:rsidRPr="002C6F2A">
        <w:t>následující</w:t>
      </w:r>
      <w:r w:rsidR="001E3FA0" w:rsidRPr="002C6F2A">
        <w:t>:</w:t>
      </w:r>
    </w:p>
    <w:p w14:paraId="21BB2146" w14:textId="14ADD2F4" w:rsidR="001E3FA0" w:rsidRPr="002C6F2A" w:rsidRDefault="007A3752" w:rsidP="00DB088B">
      <w:pPr>
        <w:pStyle w:val="Nadpis1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 xml:space="preserve">V souvislosti s projektem </w:t>
      </w:r>
      <w:r w:rsidR="00552FE2" w:rsidRPr="002A31B1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gistrační číslo projektu"/>
            </w:textInput>
          </w:ffData>
        </w:fldChar>
      </w:r>
      <w:r w:rsidR="00552FE2" w:rsidRPr="002A31B1">
        <w:rPr>
          <w:b w:val="0"/>
          <w:color w:val="auto"/>
          <w:sz w:val="20"/>
          <w:szCs w:val="20"/>
        </w:rPr>
        <w:instrText xml:space="preserve"> FORMTEXT </w:instrText>
      </w:r>
      <w:r w:rsidR="00552FE2" w:rsidRPr="002A31B1">
        <w:rPr>
          <w:b w:val="0"/>
          <w:color w:val="auto"/>
          <w:sz w:val="20"/>
          <w:szCs w:val="20"/>
        </w:rPr>
      </w:r>
      <w:r w:rsidR="00552FE2" w:rsidRPr="002A31B1">
        <w:rPr>
          <w:b w:val="0"/>
          <w:color w:val="auto"/>
          <w:sz w:val="20"/>
          <w:szCs w:val="20"/>
        </w:rPr>
        <w:fldChar w:fldCharType="separate"/>
      </w:r>
      <w:r w:rsidR="00552FE2" w:rsidRPr="002A31B1">
        <w:rPr>
          <w:b w:val="0"/>
          <w:noProof/>
          <w:color w:val="auto"/>
          <w:sz w:val="20"/>
          <w:szCs w:val="20"/>
        </w:rPr>
        <w:t>registrační číslo projektu</w:t>
      </w:r>
      <w:r w:rsidR="00552FE2" w:rsidRPr="002A31B1">
        <w:rPr>
          <w:b w:val="0"/>
          <w:color w:val="auto"/>
          <w:sz w:val="20"/>
          <w:szCs w:val="20"/>
        </w:rPr>
        <w:fldChar w:fldCharType="end"/>
      </w:r>
      <w:r w:rsidR="00552FE2" w:rsidRPr="002C6F2A">
        <w:rPr>
          <w:b w:val="0"/>
          <w:i/>
          <w:color w:val="2E74B5" w:themeColor="accent1" w:themeShade="BF"/>
          <w:sz w:val="20"/>
          <w:szCs w:val="20"/>
        </w:rPr>
        <w:t xml:space="preserve"> </w:t>
      </w:r>
      <w:r w:rsidR="001E3FA0" w:rsidRPr="002C6F2A">
        <w:rPr>
          <w:b w:val="0"/>
          <w:color w:val="404040" w:themeColor="text1" w:themeTint="BF"/>
          <w:sz w:val="20"/>
          <w:szCs w:val="20"/>
        </w:rPr>
        <w:t xml:space="preserve">byl proveden </w:t>
      </w:r>
      <w:r w:rsidR="00C528E8" w:rsidRPr="002C6F2A">
        <w:rPr>
          <w:b w:val="0"/>
          <w:color w:val="404040" w:themeColor="text1" w:themeTint="BF"/>
          <w:sz w:val="20"/>
          <w:szCs w:val="20"/>
        </w:rPr>
        <w:t xml:space="preserve">průzkum trhu zaměřený na </w:t>
      </w:r>
      <w:r w:rsidR="001E3FA0" w:rsidRPr="002C6F2A">
        <w:rPr>
          <w:b w:val="0"/>
          <w:color w:val="404040" w:themeColor="text1" w:themeTint="BF"/>
          <w:sz w:val="20"/>
          <w:szCs w:val="20"/>
        </w:rPr>
        <w:t>výběr d</w:t>
      </w:r>
      <w:r w:rsidRPr="002C6F2A">
        <w:rPr>
          <w:b w:val="0"/>
          <w:color w:val="404040" w:themeColor="text1" w:themeTint="BF"/>
          <w:sz w:val="20"/>
          <w:szCs w:val="20"/>
        </w:rPr>
        <w:t>odavatele na</w:t>
      </w:r>
      <w:r w:rsidR="00552FE2">
        <w:rPr>
          <w:b w:val="0"/>
          <w:color w:val="404040" w:themeColor="text1" w:themeTint="BF"/>
          <w:sz w:val="20"/>
          <w:szCs w:val="20"/>
        </w:rPr>
        <w:t xml:space="preserve"> </w:t>
      </w:r>
      <w:r w:rsidR="00552FE2" w:rsidRPr="002A31B1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lovní označení zakázky / název projektu"/>
            </w:textInput>
          </w:ffData>
        </w:fldChar>
      </w:r>
      <w:r w:rsidR="00552FE2" w:rsidRPr="002A31B1">
        <w:rPr>
          <w:b w:val="0"/>
          <w:color w:val="auto"/>
          <w:sz w:val="20"/>
          <w:szCs w:val="20"/>
        </w:rPr>
        <w:instrText xml:space="preserve"> FORMTEXT </w:instrText>
      </w:r>
      <w:r w:rsidR="00552FE2" w:rsidRPr="002A31B1">
        <w:rPr>
          <w:b w:val="0"/>
          <w:color w:val="auto"/>
          <w:sz w:val="20"/>
          <w:szCs w:val="20"/>
        </w:rPr>
      </w:r>
      <w:r w:rsidR="00552FE2" w:rsidRPr="002A31B1">
        <w:rPr>
          <w:b w:val="0"/>
          <w:color w:val="auto"/>
          <w:sz w:val="20"/>
          <w:szCs w:val="20"/>
        </w:rPr>
        <w:fldChar w:fldCharType="separate"/>
      </w:r>
      <w:r w:rsidR="00552FE2" w:rsidRPr="002A31B1">
        <w:rPr>
          <w:b w:val="0"/>
          <w:noProof/>
          <w:color w:val="auto"/>
          <w:sz w:val="20"/>
          <w:szCs w:val="20"/>
        </w:rPr>
        <w:t>slovní označení zakázky / název projektu</w:t>
      </w:r>
      <w:r w:rsidR="00552FE2" w:rsidRPr="002A31B1">
        <w:rPr>
          <w:b w:val="0"/>
          <w:color w:val="auto"/>
          <w:sz w:val="20"/>
          <w:szCs w:val="20"/>
        </w:rPr>
        <w:fldChar w:fldCharType="end"/>
      </w:r>
      <w:r w:rsidR="00552FE2">
        <w:rPr>
          <w:b w:val="0"/>
          <w:sz w:val="20"/>
          <w:szCs w:val="20"/>
        </w:rPr>
        <w:t>.</w:t>
      </w:r>
      <w:r w:rsidR="00007B06" w:rsidRPr="002C6F2A">
        <w:rPr>
          <w:b w:val="0"/>
          <w:color w:val="404040" w:themeColor="text1" w:themeTint="BF"/>
          <w:sz w:val="20"/>
          <w:szCs w:val="20"/>
        </w:rPr>
        <w:t xml:space="preserve"> </w:t>
      </w:r>
    </w:p>
    <w:p w14:paraId="2678E9C8" w14:textId="60503527" w:rsidR="001E3FA0" w:rsidRPr="002C6F2A" w:rsidRDefault="00CE24D1" w:rsidP="00C528E8">
      <w:pPr>
        <w:pStyle w:val="Nadpis1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>O</w:t>
      </w:r>
      <w:r w:rsidR="001E3FA0" w:rsidRPr="002C6F2A">
        <w:rPr>
          <w:b w:val="0"/>
          <w:color w:val="404040" w:themeColor="text1" w:themeTint="BF"/>
          <w:sz w:val="20"/>
          <w:szCs w:val="20"/>
        </w:rPr>
        <w:t>sloveni byli tit</w:t>
      </w:r>
      <w:r w:rsidRPr="002C6F2A">
        <w:rPr>
          <w:b w:val="0"/>
          <w:color w:val="404040" w:themeColor="text1" w:themeTint="BF"/>
          <w:sz w:val="20"/>
          <w:szCs w:val="20"/>
        </w:rPr>
        <w:t xml:space="preserve">o (min. tři) </w:t>
      </w:r>
      <w:r w:rsidR="00007B06" w:rsidRPr="002C6F2A">
        <w:rPr>
          <w:b w:val="0"/>
          <w:color w:val="404040" w:themeColor="text1" w:themeTint="BF"/>
          <w:sz w:val="20"/>
          <w:szCs w:val="20"/>
        </w:rPr>
        <w:t>dodavatelé</w:t>
      </w:r>
      <w:r w:rsidR="00C528E8" w:rsidRPr="002C6F2A">
        <w:rPr>
          <w:b w:val="0"/>
          <w:color w:val="404040" w:themeColor="text1" w:themeTint="BF"/>
          <w:sz w:val="20"/>
          <w:szCs w:val="20"/>
        </w:rPr>
        <w:t>, o kterých žadatel důvodně předpokládal, že jsou způsobilí požadované plnění poskytnout</w:t>
      </w:r>
      <w:r w:rsidR="007A4958" w:rsidRPr="002C6F2A">
        <w:rPr>
          <w:rStyle w:val="Znakapoznpodarou"/>
          <w:b w:val="0"/>
          <w:color w:val="404040" w:themeColor="text1" w:themeTint="BF"/>
          <w:sz w:val="20"/>
          <w:szCs w:val="20"/>
        </w:rPr>
        <w:footnoteReference w:id="1"/>
      </w:r>
      <w:r w:rsidRPr="002C6F2A">
        <w:rPr>
          <w:b w:val="0"/>
          <w:color w:val="404040" w:themeColor="text1" w:themeTint="BF"/>
          <w:sz w:val="20"/>
          <w:szCs w:val="20"/>
        </w:rPr>
        <w:t xml:space="preserve">: </w:t>
      </w:r>
    </w:p>
    <w:p w14:paraId="6F7A1952" w14:textId="35904F4C" w:rsidR="00C528E8" w:rsidRPr="00552FE2" w:rsidRDefault="00552FE2" w:rsidP="00C528E8">
      <w:pPr>
        <w:pStyle w:val="Odstavecseseznamem"/>
        <w:numPr>
          <w:ilvl w:val="0"/>
          <w:numId w:val="21"/>
        </w:numPr>
      </w:pPr>
      <w:r w:rsidRPr="00552FE2">
        <w:fldChar w:fldCharType="begin">
          <w:ffData>
            <w:name w:val=""/>
            <w:enabled/>
            <w:calcOnExit w:val="0"/>
            <w:textInput>
              <w:default w:val="Název dodavatele, sídlo, IČ"/>
            </w:textInput>
          </w:ffData>
        </w:fldChar>
      </w:r>
      <w:r w:rsidRPr="00552FE2">
        <w:instrText xml:space="preserve"> FORMTEXT </w:instrText>
      </w:r>
      <w:r w:rsidRPr="00552FE2">
        <w:fldChar w:fldCharType="separate"/>
      </w:r>
      <w:r w:rsidRPr="00552FE2">
        <w:rPr>
          <w:noProof/>
        </w:rPr>
        <w:t>Název dodavatele, sídlo, IČ</w:t>
      </w:r>
      <w:r w:rsidRPr="00552FE2">
        <w:fldChar w:fldCharType="end"/>
      </w:r>
    </w:p>
    <w:p w14:paraId="5E6A7715" w14:textId="0CC0E6C5" w:rsidR="00C528E8" w:rsidRPr="002C6F2A" w:rsidRDefault="00552FE2" w:rsidP="00C528E8">
      <w:pPr>
        <w:pStyle w:val="Odstavecseseznamem"/>
        <w:numPr>
          <w:ilvl w:val="0"/>
          <w:numId w:val="21"/>
        </w:numPr>
      </w:pPr>
      <w:r w:rsidRPr="00552FE2">
        <w:fldChar w:fldCharType="begin">
          <w:ffData>
            <w:name w:val=""/>
            <w:enabled/>
            <w:calcOnExit w:val="0"/>
            <w:textInput>
              <w:default w:val="Název dodavatele, sídlo, IČ"/>
            </w:textInput>
          </w:ffData>
        </w:fldChar>
      </w:r>
      <w:r w:rsidRPr="00552FE2">
        <w:instrText xml:space="preserve"> FORMTEXT </w:instrText>
      </w:r>
      <w:r w:rsidRPr="00552FE2">
        <w:fldChar w:fldCharType="separate"/>
      </w:r>
      <w:r w:rsidRPr="00552FE2">
        <w:rPr>
          <w:noProof/>
        </w:rPr>
        <w:t>Název dodavatele, sídlo, IČ</w:t>
      </w:r>
      <w:r w:rsidRPr="00552FE2">
        <w:fldChar w:fldCharType="end"/>
      </w:r>
    </w:p>
    <w:p w14:paraId="62FF6C14" w14:textId="473FEA19" w:rsidR="00C528E8" w:rsidRPr="002C6F2A" w:rsidRDefault="00552FE2" w:rsidP="00C528E8">
      <w:pPr>
        <w:pStyle w:val="Odstavecseseznamem"/>
        <w:numPr>
          <w:ilvl w:val="0"/>
          <w:numId w:val="21"/>
        </w:numPr>
      </w:pPr>
      <w:r w:rsidRPr="00552FE2">
        <w:fldChar w:fldCharType="begin">
          <w:ffData>
            <w:name w:val=""/>
            <w:enabled/>
            <w:calcOnExit w:val="0"/>
            <w:textInput>
              <w:default w:val="Název dodavatele, sídlo, IČ"/>
            </w:textInput>
          </w:ffData>
        </w:fldChar>
      </w:r>
      <w:r w:rsidRPr="00552FE2">
        <w:instrText xml:space="preserve"> FORMTEXT </w:instrText>
      </w:r>
      <w:r w:rsidRPr="00552FE2">
        <w:fldChar w:fldCharType="separate"/>
      </w:r>
      <w:r w:rsidRPr="00552FE2">
        <w:rPr>
          <w:noProof/>
        </w:rPr>
        <w:t>Název dodavatele, sídlo, IČ</w:t>
      </w:r>
      <w:r w:rsidRPr="00552FE2">
        <w:fldChar w:fldCharType="end"/>
      </w:r>
    </w:p>
    <w:p w14:paraId="2DF3BB3F" w14:textId="4C648000" w:rsidR="001E3FA0" w:rsidRPr="002C6F2A" w:rsidRDefault="00007B06" w:rsidP="00DB088B">
      <w:pPr>
        <w:pStyle w:val="Nadpis1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 xml:space="preserve">Všem osloveným dodavatelům </w:t>
      </w:r>
      <w:r w:rsidR="001E3FA0" w:rsidRPr="002C6F2A">
        <w:rPr>
          <w:b w:val="0"/>
          <w:color w:val="404040" w:themeColor="text1" w:themeTint="BF"/>
          <w:sz w:val="20"/>
          <w:szCs w:val="20"/>
        </w:rPr>
        <w:t>byly poskytnuty stejn</w:t>
      </w:r>
      <w:r w:rsidR="007A4958" w:rsidRPr="002C6F2A">
        <w:rPr>
          <w:b w:val="0"/>
          <w:color w:val="404040" w:themeColor="text1" w:themeTint="BF"/>
          <w:sz w:val="20"/>
          <w:szCs w:val="20"/>
        </w:rPr>
        <w:t>é</w:t>
      </w:r>
      <w:r w:rsidR="001E3FA0" w:rsidRPr="002C6F2A">
        <w:rPr>
          <w:b w:val="0"/>
          <w:color w:val="404040" w:themeColor="text1" w:themeTint="BF"/>
          <w:sz w:val="20"/>
          <w:szCs w:val="20"/>
        </w:rPr>
        <w:t xml:space="preserve"> informace o </w:t>
      </w:r>
      <w:r w:rsidR="007A4958" w:rsidRPr="002C6F2A">
        <w:rPr>
          <w:b w:val="0"/>
          <w:color w:val="404040" w:themeColor="text1" w:themeTint="BF"/>
          <w:sz w:val="20"/>
          <w:szCs w:val="20"/>
        </w:rPr>
        <w:t xml:space="preserve">plnění </w:t>
      </w:r>
      <w:r w:rsidR="001E3FA0" w:rsidRPr="002C6F2A">
        <w:rPr>
          <w:b w:val="0"/>
          <w:color w:val="404040" w:themeColor="text1" w:themeTint="BF"/>
          <w:sz w:val="20"/>
          <w:szCs w:val="20"/>
        </w:rPr>
        <w:t xml:space="preserve">a nabídky všech </w:t>
      </w:r>
      <w:r w:rsidR="007A4958" w:rsidRPr="002C6F2A">
        <w:rPr>
          <w:b w:val="0"/>
          <w:color w:val="404040" w:themeColor="text1" w:themeTint="BF"/>
          <w:sz w:val="20"/>
          <w:szCs w:val="20"/>
        </w:rPr>
        <w:t>zájemců</w:t>
      </w:r>
      <w:r w:rsidR="001E3FA0" w:rsidRPr="002C6F2A">
        <w:rPr>
          <w:b w:val="0"/>
          <w:color w:val="404040" w:themeColor="text1" w:themeTint="BF"/>
          <w:sz w:val="20"/>
          <w:szCs w:val="20"/>
        </w:rPr>
        <w:t xml:space="preserve"> byly řádně vyhodnoceny</w:t>
      </w:r>
      <w:r w:rsidR="00EE0E1E" w:rsidRPr="002C6F2A">
        <w:rPr>
          <w:b w:val="0"/>
          <w:color w:val="404040" w:themeColor="text1" w:themeTint="BF"/>
          <w:sz w:val="20"/>
          <w:szCs w:val="20"/>
        </w:rPr>
        <w:t xml:space="preserve"> z pohledu cílů a technických parametrů projektu. </w:t>
      </w:r>
    </w:p>
    <w:p w14:paraId="49F29A07" w14:textId="54C7C224" w:rsidR="001E3FA0" w:rsidRDefault="001E3FA0" w:rsidP="00007B06">
      <w:pPr>
        <w:pStyle w:val="Nadpis1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 xml:space="preserve">Podmínky </w:t>
      </w:r>
      <w:r w:rsidR="007A4958" w:rsidRPr="002C6F2A">
        <w:rPr>
          <w:b w:val="0"/>
          <w:color w:val="404040" w:themeColor="text1" w:themeTint="BF"/>
          <w:sz w:val="20"/>
          <w:szCs w:val="20"/>
        </w:rPr>
        <w:t xml:space="preserve">plnění </w:t>
      </w:r>
      <w:r w:rsidR="00552FE2">
        <w:rPr>
          <w:b w:val="0"/>
          <w:color w:val="404040" w:themeColor="text1" w:themeTint="BF"/>
          <w:sz w:val="20"/>
          <w:szCs w:val="20"/>
        </w:rPr>
        <w:t xml:space="preserve">byly / </w:t>
      </w:r>
      <w:r w:rsidR="00EE0E1E" w:rsidRPr="002C6F2A">
        <w:rPr>
          <w:b w:val="0"/>
          <w:color w:val="404040" w:themeColor="text1" w:themeTint="BF"/>
          <w:sz w:val="20"/>
          <w:szCs w:val="20"/>
        </w:rPr>
        <w:t>nebyly</w:t>
      </w:r>
      <w:r w:rsidR="00552FE2">
        <w:rPr>
          <w:rStyle w:val="Znakapoznpodarou"/>
          <w:b w:val="0"/>
          <w:color w:val="404040" w:themeColor="text1" w:themeTint="BF"/>
          <w:sz w:val="20"/>
          <w:szCs w:val="20"/>
        </w:rPr>
        <w:footnoteReference w:id="2"/>
      </w:r>
      <w:r w:rsidR="00EE0E1E" w:rsidRPr="002C6F2A">
        <w:rPr>
          <w:b w:val="0"/>
          <w:color w:val="404040" w:themeColor="text1" w:themeTint="BF"/>
          <w:sz w:val="20"/>
          <w:szCs w:val="20"/>
        </w:rPr>
        <w:t xml:space="preserve"> v průběhu výběru </w:t>
      </w:r>
      <w:r w:rsidRPr="002C6F2A">
        <w:rPr>
          <w:b w:val="0"/>
          <w:color w:val="404040" w:themeColor="text1" w:themeTint="BF"/>
          <w:sz w:val="20"/>
          <w:szCs w:val="20"/>
        </w:rPr>
        <w:t>měněny</w:t>
      </w:r>
      <w:r w:rsidR="00552FE2">
        <w:rPr>
          <w:b w:val="0"/>
          <w:color w:val="404040" w:themeColor="text1" w:themeTint="BF"/>
          <w:sz w:val="20"/>
          <w:szCs w:val="20"/>
        </w:rPr>
        <w:t>.</w:t>
      </w:r>
      <w:r w:rsidRPr="002C6F2A">
        <w:rPr>
          <w:b w:val="0"/>
          <w:color w:val="404040" w:themeColor="text1" w:themeTint="BF"/>
          <w:sz w:val="20"/>
          <w:szCs w:val="20"/>
        </w:rPr>
        <w:t xml:space="preserve"> </w:t>
      </w:r>
    </w:p>
    <w:p w14:paraId="0A5C8C6C" w14:textId="4528DE0A" w:rsidR="00552FE2" w:rsidRDefault="00552FE2" w:rsidP="00552FE2">
      <w:pPr>
        <w:ind w:left="360"/>
      </w:pPr>
      <w:r>
        <w:t>Popis případné změny:</w:t>
      </w:r>
    </w:p>
    <w:p w14:paraId="2701ADE5" w14:textId="0E6FBE17" w:rsidR="00552FE2" w:rsidRPr="00552FE2" w:rsidRDefault="00552FE2" w:rsidP="00552FE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pokud byly změněny, je třeba individuálně popsat, o jakou změnu se jedná, a jak byl zabezpečen řádný průběh výběru dodavate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pokud byly změněny, je třeba individuálně popsat, o jakou změnu se jedná, a jak byl zabezpečen řádný průběh výběru dodavatele</w:t>
      </w:r>
      <w:r>
        <w:fldChar w:fldCharType="end"/>
      </w:r>
    </w:p>
    <w:p w14:paraId="12EB9D15" w14:textId="017076C4" w:rsidR="001E3FA0" w:rsidRPr="002C6F2A" w:rsidRDefault="00CE24D1" w:rsidP="00007B06">
      <w:pPr>
        <w:pStyle w:val="Nadpis1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 xml:space="preserve">Výběr </w:t>
      </w:r>
      <w:r w:rsidR="001E3FA0" w:rsidRPr="002C6F2A">
        <w:rPr>
          <w:b w:val="0"/>
          <w:color w:val="404040" w:themeColor="text1" w:themeTint="BF"/>
          <w:sz w:val="20"/>
          <w:szCs w:val="20"/>
        </w:rPr>
        <w:t>nejvýho</w:t>
      </w:r>
      <w:r w:rsidRPr="002C6F2A">
        <w:rPr>
          <w:b w:val="0"/>
          <w:color w:val="404040" w:themeColor="text1" w:themeTint="BF"/>
          <w:sz w:val="20"/>
          <w:szCs w:val="20"/>
        </w:rPr>
        <w:t>dnější nabídky provedl</w:t>
      </w:r>
      <w:r w:rsidR="007A4958" w:rsidRPr="002C6F2A">
        <w:rPr>
          <w:b w:val="0"/>
          <w:color w:val="404040" w:themeColor="text1" w:themeTint="BF"/>
          <w:sz w:val="20"/>
          <w:szCs w:val="20"/>
        </w:rPr>
        <w:t xml:space="preserve"> </w:t>
      </w:r>
      <w:r w:rsidR="002C6F2A" w:rsidRPr="002C6F2A">
        <w:rPr>
          <w:b w:val="0"/>
          <w:color w:val="404040" w:themeColor="text1" w:themeTint="BF"/>
          <w:sz w:val="20"/>
          <w:szCs w:val="20"/>
        </w:rPr>
        <w:t>ž</w:t>
      </w:r>
      <w:r w:rsidR="007A4958" w:rsidRPr="002C6F2A">
        <w:rPr>
          <w:b w:val="0"/>
          <w:color w:val="404040" w:themeColor="text1" w:themeTint="BF"/>
          <w:sz w:val="20"/>
          <w:szCs w:val="20"/>
        </w:rPr>
        <w:t>adatel na základě tohoto kritéria:</w:t>
      </w:r>
    </w:p>
    <w:p w14:paraId="26D0A5D6" w14:textId="51671975" w:rsidR="007A4958" w:rsidRPr="002C6F2A" w:rsidRDefault="00552FE2" w:rsidP="007A4958">
      <w:pPr>
        <w:pStyle w:val="Odstavecseseznamem"/>
        <w:numPr>
          <w:ilvl w:val="0"/>
          <w:numId w:val="22"/>
        </w:numPr>
      </w:pPr>
      <w:r>
        <w:fldChar w:fldCharType="begin">
          <w:ffData>
            <w:name w:val=""/>
            <w:enabled/>
            <w:calcOnExit w:val="0"/>
            <w:textInput>
              <w:default w:val="uvést kritérium výběru dodavate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uvést kritérium výběru dodavatele</w:t>
      </w:r>
      <w:r>
        <w:fldChar w:fldCharType="end"/>
      </w:r>
    </w:p>
    <w:p w14:paraId="1C56E8A3" w14:textId="164EE0E7" w:rsidR="001E3FA0" w:rsidRPr="002C6F2A" w:rsidRDefault="002C6F2A" w:rsidP="00007B06">
      <w:pPr>
        <w:pStyle w:val="Nadpis1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 xml:space="preserve">Žadateli </w:t>
      </w:r>
      <w:r w:rsidR="001E3FA0" w:rsidRPr="002C6F2A">
        <w:rPr>
          <w:b w:val="0"/>
          <w:color w:val="404040" w:themeColor="text1" w:themeTint="BF"/>
          <w:sz w:val="20"/>
          <w:szCs w:val="20"/>
        </w:rPr>
        <w:t>není známo, že by cena obvyklá v</w:t>
      </w:r>
      <w:r w:rsidRPr="002C6F2A">
        <w:rPr>
          <w:b w:val="0"/>
          <w:color w:val="404040" w:themeColor="text1" w:themeTint="BF"/>
          <w:sz w:val="20"/>
          <w:szCs w:val="20"/>
        </w:rPr>
        <w:t> </w:t>
      </w:r>
      <w:r w:rsidR="001E3FA0" w:rsidRPr="002C6F2A">
        <w:rPr>
          <w:b w:val="0"/>
          <w:color w:val="404040" w:themeColor="text1" w:themeTint="BF"/>
          <w:sz w:val="20"/>
          <w:szCs w:val="20"/>
        </w:rPr>
        <w:t>místě</w:t>
      </w:r>
      <w:r w:rsidRPr="002C6F2A">
        <w:rPr>
          <w:b w:val="0"/>
          <w:color w:val="404040" w:themeColor="text1" w:themeTint="BF"/>
          <w:sz w:val="20"/>
          <w:szCs w:val="20"/>
        </w:rPr>
        <w:t xml:space="preserve"> a čase</w:t>
      </w:r>
      <w:r w:rsidR="001E3FA0" w:rsidRPr="002C6F2A">
        <w:rPr>
          <w:b w:val="0"/>
          <w:color w:val="404040" w:themeColor="text1" w:themeTint="BF"/>
          <w:sz w:val="20"/>
          <w:szCs w:val="20"/>
        </w:rPr>
        <w:t xml:space="preserve"> plnění (při zabezpečení srovnatelné kval</w:t>
      </w:r>
      <w:r w:rsidR="001629D6" w:rsidRPr="002C6F2A">
        <w:rPr>
          <w:b w:val="0"/>
          <w:color w:val="404040" w:themeColor="text1" w:themeTint="BF"/>
          <w:sz w:val="20"/>
          <w:szCs w:val="20"/>
        </w:rPr>
        <w:t>ity) byla nižší, než cena vybrané nabídky</w:t>
      </w:r>
      <w:r w:rsidR="001E3FA0" w:rsidRPr="002C6F2A">
        <w:rPr>
          <w:b w:val="0"/>
          <w:color w:val="404040" w:themeColor="text1" w:themeTint="BF"/>
          <w:sz w:val="20"/>
          <w:szCs w:val="20"/>
        </w:rPr>
        <w:t>.</w:t>
      </w:r>
    </w:p>
    <w:p w14:paraId="0CE10A5D" w14:textId="77777777" w:rsidR="00552FE2" w:rsidRDefault="00552FE2" w:rsidP="00552FE2">
      <w:pPr>
        <w:pStyle w:val="Nadpis1"/>
        <w:numPr>
          <w:ilvl w:val="0"/>
          <w:numId w:val="0"/>
        </w:numPr>
        <w:rPr>
          <w:color w:val="404040" w:themeColor="text1" w:themeTint="BF"/>
          <w:sz w:val="20"/>
          <w:szCs w:val="20"/>
        </w:rPr>
      </w:pPr>
    </w:p>
    <w:p w14:paraId="362E4A5C" w14:textId="77777777" w:rsidR="00552FE2" w:rsidRDefault="00552FE2" w:rsidP="00552FE2">
      <w:pPr>
        <w:pStyle w:val="Nadpis1"/>
        <w:numPr>
          <w:ilvl w:val="0"/>
          <w:numId w:val="0"/>
        </w:num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Přílohy:</w:t>
      </w:r>
    </w:p>
    <w:p w14:paraId="6E26093A" w14:textId="51178C66" w:rsidR="001629D6" w:rsidRPr="00552FE2" w:rsidRDefault="00552FE2" w:rsidP="00552FE2">
      <w:pPr>
        <w:pStyle w:val="Nadpis1"/>
        <w:numPr>
          <w:ilvl w:val="0"/>
          <w:numId w:val="0"/>
        </w:numPr>
        <w:rPr>
          <w:b w:val="0"/>
          <w:color w:val="404040" w:themeColor="text1" w:themeTint="BF"/>
          <w:sz w:val="20"/>
          <w:szCs w:val="20"/>
        </w:rPr>
      </w:pPr>
      <w:r w:rsidRPr="00552FE2">
        <w:rPr>
          <w:b w:val="0"/>
          <w:color w:val="404040" w:themeColor="text1" w:themeTint="BF"/>
          <w:sz w:val="20"/>
          <w:szCs w:val="20"/>
        </w:rPr>
        <w:t>Doklady k prokázání průz</w:t>
      </w:r>
      <w:r>
        <w:rPr>
          <w:b w:val="0"/>
          <w:color w:val="404040" w:themeColor="text1" w:themeTint="BF"/>
          <w:sz w:val="20"/>
          <w:szCs w:val="20"/>
        </w:rPr>
        <w:t>k</w:t>
      </w:r>
      <w:r w:rsidRPr="00552FE2">
        <w:rPr>
          <w:b w:val="0"/>
          <w:color w:val="404040" w:themeColor="text1" w:themeTint="BF"/>
          <w:sz w:val="20"/>
          <w:szCs w:val="20"/>
        </w:rPr>
        <w:t>umu trhu</w:t>
      </w:r>
      <w:r w:rsidR="001629D6" w:rsidRPr="00552FE2">
        <w:rPr>
          <w:b w:val="0"/>
          <w:color w:val="404040" w:themeColor="text1" w:themeTint="BF"/>
          <w:sz w:val="20"/>
          <w:szCs w:val="20"/>
        </w:rPr>
        <w:tab/>
      </w:r>
    </w:p>
    <w:p w14:paraId="24C2180E" w14:textId="77777777" w:rsidR="00552FE2" w:rsidRDefault="00552FE2" w:rsidP="001629D6">
      <w:pPr>
        <w:pStyle w:val="Nadpis1"/>
        <w:numPr>
          <w:ilvl w:val="0"/>
          <w:numId w:val="0"/>
        </w:numPr>
        <w:ind w:left="360" w:hanging="360"/>
        <w:rPr>
          <w:b w:val="0"/>
          <w:color w:val="404040" w:themeColor="text1" w:themeTint="BF"/>
          <w:sz w:val="20"/>
          <w:szCs w:val="20"/>
        </w:rPr>
      </w:pPr>
    </w:p>
    <w:p w14:paraId="443CE809" w14:textId="0F7208A3" w:rsidR="001629D6" w:rsidRPr="002C6F2A" w:rsidRDefault="001629D6" w:rsidP="001629D6">
      <w:pPr>
        <w:pStyle w:val="Nadpis1"/>
        <w:numPr>
          <w:ilvl w:val="0"/>
          <w:numId w:val="0"/>
        </w:numPr>
        <w:ind w:left="360" w:hanging="360"/>
        <w:rPr>
          <w:b w:val="0"/>
          <w:color w:val="404040" w:themeColor="text1" w:themeTint="BF"/>
          <w:sz w:val="20"/>
          <w:szCs w:val="20"/>
        </w:rPr>
      </w:pPr>
      <w:r w:rsidRPr="002C6F2A">
        <w:rPr>
          <w:b w:val="0"/>
          <w:color w:val="404040" w:themeColor="text1" w:themeTint="BF"/>
          <w:sz w:val="20"/>
          <w:szCs w:val="20"/>
        </w:rPr>
        <w:t>V</w:t>
      </w:r>
      <w:r w:rsidR="00552FE2">
        <w:rPr>
          <w:b w:val="0"/>
          <w:color w:val="404040" w:themeColor="text1" w:themeTint="BF"/>
          <w:sz w:val="20"/>
          <w:szCs w:val="20"/>
        </w:rPr>
        <w:t>………………………………… dne………………………………….</w:t>
      </w:r>
    </w:p>
    <w:p w14:paraId="75FF2326" w14:textId="77777777" w:rsidR="004E1543" w:rsidRPr="004E1543" w:rsidRDefault="004E1543" w:rsidP="004E1543"/>
    <w:p w14:paraId="2F7DE07B" w14:textId="3818ADFE" w:rsidR="001629D6" w:rsidRPr="00552FE2" w:rsidRDefault="00552FE2" w:rsidP="00552FE2">
      <w:pPr>
        <w:tabs>
          <w:tab w:val="center" w:pos="1560"/>
        </w:tabs>
        <w:rPr>
          <w:color w:val="D0CECE" w:themeColor="background2" w:themeShade="E6"/>
        </w:rPr>
      </w:pPr>
      <w:r>
        <w:rPr>
          <w:color w:val="D0CECE" w:themeColor="background2" w:themeShade="E6"/>
        </w:rPr>
        <w:tab/>
      </w:r>
      <w:r w:rsidRPr="00552FE2">
        <w:rPr>
          <w:color w:val="D0CECE" w:themeColor="background2" w:themeShade="E6"/>
        </w:rPr>
        <w:t>[podpis]</w:t>
      </w:r>
    </w:p>
    <w:p w14:paraId="2929D485" w14:textId="77777777" w:rsidR="002C6F2A" w:rsidRPr="002C6F2A" w:rsidRDefault="001629D6" w:rsidP="002C6F2A">
      <w:pPr>
        <w:jc w:val="left"/>
      </w:pPr>
      <w:r w:rsidRPr="002C6F2A">
        <w:t>...........................................................................</w:t>
      </w:r>
    </w:p>
    <w:p w14:paraId="5CDEDC38" w14:textId="07D11DBF" w:rsidR="004E1543" w:rsidRPr="00D134FB" w:rsidRDefault="004E1543" w:rsidP="002C6F2A">
      <w:pPr>
        <w:jc w:val="left"/>
        <w:rPr>
          <w:b/>
        </w:rPr>
      </w:pPr>
      <w:r w:rsidRPr="00D134FB">
        <w:rPr>
          <w:b/>
        </w:rPr>
        <w:fldChar w:fldCharType="begin">
          <w:ffData>
            <w:name w:val=""/>
            <w:enabled/>
            <w:calcOnExit w:val="0"/>
            <w:textInput>
              <w:default w:val="Jméno Příjmení osoby oprávněného zástupce žadatele"/>
            </w:textInput>
          </w:ffData>
        </w:fldChar>
      </w:r>
      <w:r w:rsidRPr="00D134FB">
        <w:rPr>
          <w:b/>
        </w:rPr>
        <w:instrText xml:space="preserve"> FORMTEXT </w:instrText>
      </w:r>
      <w:r w:rsidRPr="00D134FB">
        <w:rPr>
          <w:b/>
        </w:rPr>
      </w:r>
      <w:r w:rsidRPr="00D134FB">
        <w:rPr>
          <w:b/>
        </w:rPr>
        <w:fldChar w:fldCharType="separate"/>
      </w:r>
      <w:r w:rsidRPr="00D134FB">
        <w:rPr>
          <w:b/>
          <w:noProof/>
        </w:rPr>
        <w:t>Jméno Příjmení osoby oprávněného zástupce žadatele</w:t>
      </w:r>
      <w:r w:rsidRPr="00D134FB">
        <w:rPr>
          <w:b/>
        </w:rPr>
        <w:fldChar w:fldCharType="end"/>
      </w:r>
    </w:p>
    <w:p w14:paraId="03DA6372" w14:textId="444CB6C1" w:rsidR="00EA353E" w:rsidRPr="002C6F2A" w:rsidRDefault="004E1543" w:rsidP="00D134FB">
      <w:pPr>
        <w:jc w:val="left"/>
      </w:pPr>
      <w:r>
        <w:fldChar w:fldCharType="begin">
          <w:ffData>
            <w:name w:val=""/>
            <w:enabled/>
            <w:calcOnExit w:val="0"/>
            <w:textInput>
              <w:default w:val="funkce osoby oprávněného zástupce žadate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funkce osoby oprávněného zástupce žadatele</w:t>
      </w:r>
      <w:r>
        <w:fldChar w:fldCharType="end"/>
      </w:r>
    </w:p>
    <w:sectPr w:rsidR="00EA353E" w:rsidRPr="002C6F2A" w:rsidSect="002C6F2A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671B" w16cex:dateUtc="2020-10-15T22:26:00Z"/>
  <w16cex:commentExtensible w16cex:durableId="2333670C" w16cex:dateUtc="2020-10-15T22:25:00Z"/>
  <w16cex:commentExtensible w16cex:durableId="23336743" w16cex:dateUtc="2020-10-15T22:26:00Z"/>
  <w16cex:commentExtensible w16cex:durableId="2333668F" w16cex:dateUtc="2020-10-15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AE1E66" w16cid:durableId="2333671B"/>
  <w16cid:commentId w16cid:paraId="28769372" w16cid:durableId="2333670C"/>
  <w16cid:commentId w16cid:paraId="74283225" w16cid:durableId="23336743"/>
  <w16cid:commentId w16cid:paraId="58933BDB" w16cid:durableId="23336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C500" w14:textId="77777777" w:rsidR="00D40A7B" w:rsidRDefault="00D40A7B" w:rsidP="00DA2B39">
      <w:r>
        <w:separator/>
      </w:r>
    </w:p>
  </w:endnote>
  <w:endnote w:type="continuationSeparator" w:id="0">
    <w:p w14:paraId="1D52F07E" w14:textId="77777777" w:rsidR="00D40A7B" w:rsidRDefault="00D40A7B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4A63" w14:textId="504160F8" w:rsidR="00E91A15" w:rsidRDefault="00E91A15" w:rsidP="00DA2B39">
    <w:pPr>
      <w:pStyle w:val="Zpat"/>
    </w:pPr>
    <w:r>
      <w:tab/>
    </w:r>
    <w:r>
      <w:tab/>
    </w:r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6774E" w14:textId="77777777" w:rsidR="00D40A7B" w:rsidRDefault="00D40A7B" w:rsidP="00DA2B39">
      <w:r>
        <w:separator/>
      </w:r>
    </w:p>
  </w:footnote>
  <w:footnote w:type="continuationSeparator" w:id="0">
    <w:p w14:paraId="293C1AC2" w14:textId="77777777" w:rsidR="00D40A7B" w:rsidRDefault="00D40A7B" w:rsidP="00DA2B39">
      <w:r>
        <w:continuationSeparator/>
      </w:r>
    </w:p>
  </w:footnote>
  <w:footnote w:id="1">
    <w:p w14:paraId="23F8B7B5" w14:textId="5F2F591B" w:rsidR="007A4958" w:rsidRPr="007A4958" w:rsidRDefault="007A4958">
      <w:pPr>
        <w:pStyle w:val="Textpoznpodarou"/>
        <w:rPr>
          <w:sz w:val="16"/>
          <w:szCs w:val="16"/>
        </w:rPr>
      </w:pPr>
      <w:r w:rsidRPr="007A4958">
        <w:rPr>
          <w:rStyle w:val="Znakapoznpodarou"/>
          <w:sz w:val="16"/>
          <w:szCs w:val="16"/>
        </w:rPr>
        <w:footnoteRef/>
      </w:r>
      <w:r w:rsidRPr="007A4958">
        <w:rPr>
          <w:sz w:val="16"/>
          <w:szCs w:val="16"/>
        </w:rPr>
        <w:t xml:space="preserve"> Např. na základě toho, že mají danou činnost zapsanou v živnostenském rejstříku nebo u nich žadatel ověřoval, že jsou schopni plnění poskytnout.</w:t>
      </w:r>
    </w:p>
  </w:footnote>
  <w:footnote w:id="2">
    <w:p w14:paraId="14E14D8F" w14:textId="704BFB99" w:rsidR="00552FE2" w:rsidRPr="00552FE2" w:rsidRDefault="00552FE2">
      <w:pPr>
        <w:pStyle w:val="Textpoznpodarou"/>
        <w:rPr>
          <w:sz w:val="16"/>
          <w:szCs w:val="16"/>
        </w:rPr>
      </w:pPr>
      <w:r w:rsidRPr="00552FE2">
        <w:rPr>
          <w:rStyle w:val="Znakapoznpodarou"/>
          <w:sz w:val="16"/>
          <w:szCs w:val="16"/>
        </w:rPr>
        <w:footnoteRef/>
      </w:r>
      <w:r w:rsidRPr="00552FE2">
        <w:rPr>
          <w:sz w:val="16"/>
          <w:szCs w:val="16"/>
        </w:rPr>
        <w:t xml:space="preserve"> Žadatel přeškrtne neodpovídající.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A683" w14:textId="3CA76F1E" w:rsidR="002C6F2A" w:rsidRDefault="002C6F2A">
    <w:pPr>
      <w:pStyle w:val="Zhlav"/>
    </w:pPr>
    <w:r w:rsidRPr="005544B0">
      <w:rPr>
        <w:noProof/>
        <w:lang w:eastAsia="cs-CZ"/>
      </w:rPr>
      <w:drawing>
        <wp:inline distT="0" distB="0" distL="0" distR="0" wp14:anchorId="7E5E96FB" wp14:editId="3314EFAE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53D"/>
    <w:multiLevelType w:val="hybridMultilevel"/>
    <w:tmpl w:val="63985B3C"/>
    <w:lvl w:ilvl="0" w:tplc="91FCE16A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D4C"/>
    <w:multiLevelType w:val="hybridMultilevel"/>
    <w:tmpl w:val="888AABC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7271B"/>
    <w:multiLevelType w:val="hybridMultilevel"/>
    <w:tmpl w:val="CFD4A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870615"/>
    <w:multiLevelType w:val="multilevel"/>
    <w:tmpl w:val="FE64CC7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  <w:i w:val="0"/>
        <w:color w:val="404040" w:themeColor="text1" w:themeTint="BF"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D504C7F"/>
    <w:multiLevelType w:val="multilevel"/>
    <w:tmpl w:val="4C16361C"/>
    <w:numStyleLink w:val="Seznam-rovovneslovan"/>
  </w:abstractNum>
  <w:num w:numId="1">
    <w:abstractNumId w:val="6"/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1C"/>
    <w:rsid w:val="00001494"/>
    <w:rsid w:val="000031D4"/>
    <w:rsid w:val="00007711"/>
    <w:rsid w:val="000078B8"/>
    <w:rsid w:val="00007B06"/>
    <w:rsid w:val="00007E1B"/>
    <w:rsid w:val="000108C5"/>
    <w:rsid w:val="000155DF"/>
    <w:rsid w:val="00015DEB"/>
    <w:rsid w:val="00017616"/>
    <w:rsid w:val="000217E7"/>
    <w:rsid w:val="00026D8E"/>
    <w:rsid w:val="00031A58"/>
    <w:rsid w:val="0004446C"/>
    <w:rsid w:val="00052054"/>
    <w:rsid w:val="00055C44"/>
    <w:rsid w:val="00060D0B"/>
    <w:rsid w:val="00063980"/>
    <w:rsid w:val="00064CC0"/>
    <w:rsid w:val="000668AE"/>
    <w:rsid w:val="00066CC9"/>
    <w:rsid w:val="0007397A"/>
    <w:rsid w:val="00073CBB"/>
    <w:rsid w:val="0008295D"/>
    <w:rsid w:val="000858C3"/>
    <w:rsid w:val="00091C6B"/>
    <w:rsid w:val="000A092A"/>
    <w:rsid w:val="000A2CA6"/>
    <w:rsid w:val="000A37EF"/>
    <w:rsid w:val="000A3985"/>
    <w:rsid w:val="000A4689"/>
    <w:rsid w:val="000B3A24"/>
    <w:rsid w:val="000C232B"/>
    <w:rsid w:val="000C5D28"/>
    <w:rsid w:val="000C7065"/>
    <w:rsid w:val="000D267C"/>
    <w:rsid w:val="000D26AE"/>
    <w:rsid w:val="000E3977"/>
    <w:rsid w:val="000F25AE"/>
    <w:rsid w:val="000F3CF7"/>
    <w:rsid w:val="000F5C7C"/>
    <w:rsid w:val="00100EAD"/>
    <w:rsid w:val="0010230C"/>
    <w:rsid w:val="00102630"/>
    <w:rsid w:val="00102DAB"/>
    <w:rsid w:val="00106558"/>
    <w:rsid w:val="00113212"/>
    <w:rsid w:val="00113E5E"/>
    <w:rsid w:val="00116820"/>
    <w:rsid w:val="00117525"/>
    <w:rsid w:val="00122D23"/>
    <w:rsid w:val="001454AA"/>
    <w:rsid w:val="00155D0D"/>
    <w:rsid w:val="001629D6"/>
    <w:rsid w:val="00166986"/>
    <w:rsid w:val="0016731A"/>
    <w:rsid w:val="00167AE4"/>
    <w:rsid w:val="00172D86"/>
    <w:rsid w:val="00176C95"/>
    <w:rsid w:val="00187DF3"/>
    <w:rsid w:val="00192229"/>
    <w:rsid w:val="001A2573"/>
    <w:rsid w:val="001B0494"/>
    <w:rsid w:val="001C22EE"/>
    <w:rsid w:val="001C6534"/>
    <w:rsid w:val="001D6987"/>
    <w:rsid w:val="001D6F1A"/>
    <w:rsid w:val="001E014E"/>
    <w:rsid w:val="001E2D3C"/>
    <w:rsid w:val="001E301A"/>
    <w:rsid w:val="001E3FA0"/>
    <w:rsid w:val="001E4B09"/>
    <w:rsid w:val="001F142F"/>
    <w:rsid w:val="001F6AA4"/>
    <w:rsid w:val="0020153E"/>
    <w:rsid w:val="00201625"/>
    <w:rsid w:val="002123D7"/>
    <w:rsid w:val="00214AE6"/>
    <w:rsid w:val="0023579F"/>
    <w:rsid w:val="00244611"/>
    <w:rsid w:val="00245149"/>
    <w:rsid w:val="00245DC4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041B"/>
    <w:rsid w:val="002A1994"/>
    <w:rsid w:val="002A29DE"/>
    <w:rsid w:val="002A31B1"/>
    <w:rsid w:val="002A5AC5"/>
    <w:rsid w:val="002B186A"/>
    <w:rsid w:val="002B2BF9"/>
    <w:rsid w:val="002B653C"/>
    <w:rsid w:val="002B7DBF"/>
    <w:rsid w:val="002C151C"/>
    <w:rsid w:val="002C2451"/>
    <w:rsid w:val="002C5B93"/>
    <w:rsid w:val="002C6F2A"/>
    <w:rsid w:val="002D1374"/>
    <w:rsid w:val="002D62FD"/>
    <w:rsid w:val="002E2C54"/>
    <w:rsid w:val="002E7CF8"/>
    <w:rsid w:val="00301684"/>
    <w:rsid w:val="00303DBF"/>
    <w:rsid w:val="00313C91"/>
    <w:rsid w:val="003176C6"/>
    <w:rsid w:val="00332A9E"/>
    <w:rsid w:val="003464D1"/>
    <w:rsid w:val="00351E74"/>
    <w:rsid w:val="00354E56"/>
    <w:rsid w:val="003561B7"/>
    <w:rsid w:val="003563D5"/>
    <w:rsid w:val="003664D0"/>
    <w:rsid w:val="003667CF"/>
    <w:rsid w:val="00367183"/>
    <w:rsid w:val="00374D37"/>
    <w:rsid w:val="003766D7"/>
    <w:rsid w:val="0038251D"/>
    <w:rsid w:val="003838C4"/>
    <w:rsid w:val="003878D4"/>
    <w:rsid w:val="00396BAA"/>
    <w:rsid w:val="003A08A2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4856"/>
    <w:rsid w:val="00412253"/>
    <w:rsid w:val="00421D89"/>
    <w:rsid w:val="00422604"/>
    <w:rsid w:val="004257A7"/>
    <w:rsid w:val="00434AF4"/>
    <w:rsid w:val="00434F8A"/>
    <w:rsid w:val="00435A3C"/>
    <w:rsid w:val="00442923"/>
    <w:rsid w:val="0044486F"/>
    <w:rsid w:val="00445372"/>
    <w:rsid w:val="004466F7"/>
    <w:rsid w:val="00450163"/>
    <w:rsid w:val="00452263"/>
    <w:rsid w:val="00454BE4"/>
    <w:rsid w:val="0045644F"/>
    <w:rsid w:val="00457CE0"/>
    <w:rsid w:val="004721ED"/>
    <w:rsid w:val="00473446"/>
    <w:rsid w:val="00474D42"/>
    <w:rsid w:val="00475FCC"/>
    <w:rsid w:val="00485F65"/>
    <w:rsid w:val="00490231"/>
    <w:rsid w:val="00492285"/>
    <w:rsid w:val="004925F4"/>
    <w:rsid w:val="0049512A"/>
    <w:rsid w:val="004969E0"/>
    <w:rsid w:val="004A0E0E"/>
    <w:rsid w:val="004A1AD7"/>
    <w:rsid w:val="004A5FCC"/>
    <w:rsid w:val="004A6830"/>
    <w:rsid w:val="004B1032"/>
    <w:rsid w:val="004B4F31"/>
    <w:rsid w:val="004B7648"/>
    <w:rsid w:val="004C0C17"/>
    <w:rsid w:val="004C2321"/>
    <w:rsid w:val="004C7521"/>
    <w:rsid w:val="004E1543"/>
    <w:rsid w:val="004E2055"/>
    <w:rsid w:val="004E2365"/>
    <w:rsid w:val="004E5588"/>
    <w:rsid w:val="004F03E4"/>
    <w:rsid w:val="004F068F"/>
    <w:rsid w:val="004F39A8"/>
    <w:rsid w:val="004F7921"/>
    <w:rsid w:val="00506CCB"/>
    <w:rsid w:val="0051168F"/>
    <w:rsid w:val="00517D26"/>
    <w:rsid w:val="005230DD"/>
    <w:rsid w:val="00523B23"/>
    <w:rsid w:val="00523D7D"/>
    <w:rsid w:val="00525B37"/>
    <w:rsid w:val="00534311"/>
    <w:rsid w:val="00536295"/>
    <w:rsid w:val="00536B00"/>
    <w:rsid w:val="00542A80"/>
    <w:rsid w:val="005520D1"/>
    <w:rsid w:val="00552FE2"/>
    <w:rsid w:val="00554F71"/>
    <w:rsid w:val="005577DB"/>
    <w:rsid w:val="00560D5C"/>
    <w:rsid w:val="00564D59"/>
    <w:rsid w:val="00566E4B"/>
    <w:rsid w:val="00573744"/>
    <w:rsid w:val="0058123E"/>
    <w:rsid w:val="00586C19"/>
    <w:rsid w:val="0059791C"/>
    <w:rsid w:val="005A27DE"/>
    <w:rsid w:val="005A3FC9"/>
    <w:rsid w:val="005A7145"/>
    <w:rsid w:val="005B136C"/>
    <w:rsid w:val="005B1C24"/>
    <w:rsid w:val="005B314C"/>
    <w:rsid w:val="005B7DD0"/>
    <w:rsid w:val="005C3DE3"/>
    <w:rsid w:val="005C52D2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214B0"/>
    <w:rsid w:val="006232DD"/>
    <w:rsid w:val="00623E34"/>
    <w:rsid w:val="0063232E"/>
    <w:rsid w:val="00636856"/>
    <w:rsid w:val="00642611"/>
    <w:rsid w:val="00643479"/>
    <w:rsid w:val="00643C97"/>
    <w:rsid w:val="00643FC9"/>
    <w:rsid w:val="006463D9"/>
    <w:rsid w:val="00650EF9"/>
    <w:rsid w:val="00656416"/>
    <w:rsid w:val="006605D4"/>
    <w:rsid w:val="00661F22"/>
    <w:rsid w:val="00664BC9"/>
    <w:rsid w:val="00666F11"/>
    <w:rsid w:val="006729B8"/>
    <w:rsid w:val="0068187B"/>
    <w:rsid w:val="00685A44"/>
    <w:rsid w:val="00695082"/>
    <w:rsid w:val="00696CFE"/>
    <w:rsid w:val="006A3655"/>
    <w:rsid w:val="006B052E"/>
    <w:rsid w:val="006B6127"/>
    <w:rsid w:val="006C0834"/>
    <w:rsid w:val="006C0BB1"/>
    <w:rsid w:val="006C5167"/>
    <w:rsid w:val="006D2C62"/>
    <w:rsid w:val="006D3FDA"/>
    <w:rsid w:val="006F1007"/>
    <w:rsid w:val="006F715C"/>
    <w:rsid w:val="007100A1"/>
    <w:rsid w:val="00713B15"/>
    <w:rsid w:val="007166AB"/>
    <w:rsid w:val="0072345C"/>
    <w:rsid w:val="00723AA7"/>
    <w:rsid w:val="0072518E"/>
    <w:rsid w:val="007303FD"/>
    <w:rsid w:val="00733781"/>
    <w:rsid w:val="0073501B"/>
    <w:rsid w:val="00752947"/>
    <w:rsid w:val="0075457C"/>
    <w:rsid w:val="00760D93"/>
    <w:rsid w:val="0076445F"/>
    <w:rsid w:val="007714D7"/>
    <w:rsid w:val="00772CF4"/>
    <w:rsid w:val="00773E22"/>
    <w:rsid w:val="00773F50"/>
    <w:rsid w:val="007741AD"/>
    <w:rsid w:val="007873AB"/>
    <w:rsid w:val="00787B73"/>
    <w:rsid w:val="00792D65"/>
    <w:rsid w:val="007961CE"/>
    <w:rsid w:val="00796F77"/>
    <w:rsid w:val="007A25D5"/>
    <w:rsid w:val="007A29A1"/>
    <w:rsid w:val="007A2B60"/>
    <w:rsid w:val="007A3752"/>
    <w:rsid w:val="007A4958"/>
    <w:rsid w:val="007B2FFF"/>
    <w:rsid w:val="007C4947"/>
    <w:rsid w:val="007D4C26"/>
    <w:rsid w:val="007E12F6"/>
    <w:rsid w:val="007E27D8"/>
    <w:rsid w:val="007E58BB"/>
    <w:rsid w:val="007E7FBC"/>
    <w:rsid w:val="007F0DBB"/>
    <w:rsid w:val="007F212F"/>
    <w:rsid w:val="007F6FE8"/>
    <w:rsid w:val="008009D4"/>
    <w:rsid w:val="00800C6F"/>
    <w:rsid w:val="008028D8"/>
    <w:rsid w:val="008058FB"/>
    <w:rsid w:val="0080752A"/>
    <w:rsid w:val="0080779C"/>
    <w:rsid w:val="00807F43"/>
    <w:rsid w:val="008173E5"/>
    <w:rsid w:val="00820CB1"/>
    <w:rsid w:val="00822903"/>
    <w:rsid w:val="00823503"/>
    <w:rsid w:val="00824C52"/>
    <w:rsid w:val="00833564"/>
    <w:rsid w:val="00833D19"/>
    <w:rsid w:val="00834844"/>
    <w:rsid w:val="00837E45"/>
    <w:rsid w:val="008411B2"/>
    <w:rsid w:val="008464BC"/>
    <w:rsid w:val="00851A7E"/>
    <w:rsid w:val="00861106"/>
    <w:rsid w:val="008618AB"/>
    <w:rsid w:val="00863DA4"/>
    <w:rsid w:val="008654E9"/>
    <w:rsid w:val="00871BB5"/>
    <w:rsid w:val="008859EB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76EA"/>
    <w:rsid w:val="008F7E82"/>
    <w:rsid w:val="00902001"/>
    <w:rsid w:val="00914FE8"/>
    <w:rsid w:val="00917E3A"/>
    <w:rsid w:val="009246C4"/>
    <w:rsid w:val="00945E3E"/>
    <w:rsid w:val="009509D4"/>
    <w:rsid w:val="00957F8C"/>
    <w:rsid w:val="009626D1"/>
    <w:rsid w:val="009649E2"/>
    <w:rsid w:val="00966D37"/>
    <w:rsid w:val="009670D1"/>
    <w:rsid w:val="00967E08"/>
    <w:rsid w:val="00973663"/>
    <w:rsid w:val="00980757"/>
    <w:rsid w:val="00986CA7"/>
    <w:rsid w:val="00987B7F"/>
    <w:rsid w:val="00987CFE"/>
    <w:rsid w:val="00997E7C"/>
    <w:rsid w:val="009A16A3"/>
    <w:rsid w:val="009A32CE"/>
    <w:rsid w:val="009A5EDF"/>
    <w:rsid w:val="009A6817"/>
    <w:rsid w:val="009B5DC0"/>
    <w:rsid w:val="009B5FB1"/>
    <w:rsid w:val="009B6313"/>
    <w:rsid w:val="009C144B"/>
    <w:rsid w:val="009C1813"/>
    <w:rsid w:val="009C41C4"/>
    <w:rsid w:val="009D36A3"/>
    <w:rsid w:val="009D735F"/>
    <w:rsid w:val="009E0F6A"/>
    <w:rsid w:val="009E447A"/>
    <w:rsid w:val="009E5207"/>
    <w:rsid w:val="009F43E2"/>
    <w:rsid w:val="009F7761"/>
    <w:rsid w:val="00A04254"/>
    <w:rsid w:val="00A057F9"/>
    <w:rsid w:val="00A06523"/>
    <w:rsid w:val="00A0689C"/>
    <w:rsid w:val="00A072CD"/>
    <w:rsid w:val="00A12C72"/>
    <w:rsid w:val="00A132D3"/>
    <w:rsid w:val="00A14F1C"/>
    <w:rsid w:val="00A16825"/>
    <w:rsid w:val="00A30198"/>
    <w:rsid w:val="00A32A1E"/>
    <w:rsid w:val="00A33C99"/>
    <w:rsid w:val="00A35720"/>
    <w:rsid w:val="00A36AAA"/>
    <w:rsid w:val="00A42AA1"/>
    <w:rsid w:val="00A447C0"/>
    <w:rsid w:val="00A57E7A"/>
    <w:rsid w:val="00A64DC3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B712B"/>
    <w:rsid w:val="00AC234A"/>
    <w:rsid w:val="00AD0CD2"/>
    <w:rsid w:val="00AD2397"/>
    <w:rsid w:val="00AD3DC5"/>
    <w:rsid w:val="00AD7911"/>
    <w:rsid w:val="00AE1567"/>
    <w:rsid w:val="00AE4D7B"/>
    <w:rsid w:val="00AF4007"/>
    <w:rsid w:val="00AF7B7E"/>
    <w:rsid w:val="00B03B13"/>
    <w:rsid w:val="00B03E89"/>
    <w:rsid w:val="00B040A6"/>
    <w:rsid w:val="00B07808"/>
    <w:rsid w:val="00B11B1F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F74"/>
    <w:rsid w:val="00B528D0"/>
    <w:rsid w:val="00B55260"/>
    <w:rsid w:val="00B60E08"/>
    <w:rsid w:val="00B6780A"/>
    <w:rsid w:val="00B80F85"/>
    <w:rsid w:val="00B81551"/>
    <w:rsid w:val="00B81AC9"/>
    <w:rsid w:val="00B83798"/>
    <w:rsid w:val="00B8770A"/>
    <w:rsid w:val="00B959F9"/>
    <w:rsid w:val="00B969CF"/>
    <w:rsid w:val="00BA4C6C"/>
    <w:rsid w:val="00BB1B48"/>
    <w:rsid w:val="00BB5889"/>
    <w:rsid w:val="00BB78F6"/>
    <w:rsid w:val="00BD09B1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28E8"/>
    <w:rsid w:val="00C53E55"/>
    <w:rsid w:val="00C558FF"/>
    <w:rsid w:val="00C723AF"/>
    <w:rsid w:val="00C72C65"/>
    <w:rsid w:val="00C73A23"/>
    <w:rsid w:val="00C74559"/>
    <w:rsid w:val="00C76033"/>
    <w:rsid w:val="00C90CDD"/>
    <w:rsid w:val="00CA28FD"/>
    <w:rsid w:val="00CB43BA"/>
    <w:rsid w:val="00CB7379"/>
    <w:rsid w:val="00CC4386"/>
    <w:rsid w:val="00CC50B6"/>
    <w:rsid w:val="00CC709D"/>
    <w:rsid w:val="00CD5058"/>
    <w:rsid w:val="00CD5AC8"/>
    <w:rsid w:val="00CD72F1"/>
    <w:rsid w:val="00CE24D1"/>
    <w:rsid w:val="00CE5FAF"/>
    <w:rsid w:val="00CF0A98"/>
    <w:rsid w:val="00CF1BAE"/>
    <w:rsid w:val="00CF1E8E"/>
    <w:rsid w:val="00CF4B90"/>
    <w:rsid w:val="00CF6D3C"/>
    <w:rsid w:val="00D02140"/>
    <w:rsid w:val="00D06928"/>
    <w:rsid w:val="00D12320"/>
    <w:rsid w:val="00D134FB"/>
    <w:rsid w:val="00D1616B"/>
    <w:rsid w:val="00D17253"/>
    <w:rsid w:val="00D17C37"/>
    <w:rsid w:val="00D21615"/>
    <w:rsid w:val="00D22595"/>
    <w:rsid w:val="00D40A7B"/>
    <w:rsid w:val="00D4382E"/>
    <w:rsid w:val="00D450A3"/>
    <w:rsid w:val="00D472A5"/>
    <w:rsid w:val="00D6432C"/>
    <w:rsid w:val="00D67CE6"/>
    <w:rsid w:val="00D71481"/>
    <w:rsid w:val="00D73397"/>
    <w:rsid w:val="00D74305"/>
    <w:rsid w:val="00D81D63"/>
    <w:rsid w:val="00DA2B39"/>
    <w:rsid w:val="00DA6892"/>
    <w:rsid w:val="00DA6BC4"/>
    <w:rsid w:val="00DA6CD8"/>
    <w:rsid w:val="00DB088B"/>
    <w:rsid w:val="00DB6165"/>
    <w:rsid w:val="00DB6A2F"/>
    <w:rsid w:val="00DD1539"/>
    <w:rsid w:val="00DE040A"/>
    <w:rsid w:val="00DE0C1C"/>
    <w:rsid w:val="00DE4C7F"/>
    <w:rsid w:val="00DF4164"/>
    <w:rsid w:val="00DF51C9"/>
    <w:rsid w:val="00DF6147"/>
    <w:rsid w:val="00DF61D9"/>
    <w:rsid w:val="00DF7B60"/>
    <w:rsid w:val="00E00BA3"/>
    <w:rsid w:val="00E02B21"/>
    <w:rsid w:val="00E056F0"/>
    <w:rsid w:val="00E12F20"/>
    <w:rsid w:val="00E172CD"/>
    <w:rsid w:val="00E17FC8"/>
    <w:rsid w:val="00E2105E"/>
    <w:rsid w:val="00E21382"/>
    <w:rsid w:val="00E254E1"/>
    <w:rsid w:val="00E302E9"/>
    <w:rsid w:val="00E303E5"/>
    <w:rsid w:val="00E34BBF"/>
    <w:rsid w:val="00E36F08"/>
    <w:rsid w:val="00E426BC"/>
    <w:rsid w:val="00E43679"/>
    <w:rsid w:val="00E439E7"/>
    <w:rsid w:val="00E451B4"/>
    <w:rsid w:val="00E5333E"/>
    <w:rsid w:val="00E55A29"/>
    <w:rsid w:val="00E61861"/>
    <w:rsid w:val="00E624EC"/>
    <w:rsid w:val="00E67278"/>
    <w:rsid w:val="00E70461"/>
    <w:rsid w:val="00E7470C"/>
    <w:rsid w:val="00E760E3"/>
    <w:rsid w:val="00E80068"/>
    <w:rsid w:val="00E91A15"/>
    <w:rsid w:val="00E96502"/>
    <w:rsid w:val="00E9766E"/>
    <w:rsid w:val="00EA01FB"/>
    <w:rsid w:val="00EA03E7"/>
    <w:rsid w:val="00EA214C"/>
    <w:rsid w:val="00EA353E"/>
    <w:rsid w:val="00EB06E7"/>
    <w:rsid w:val="00EB2BEE"/>
    <w:rsid w:val="00EB51C5"/>
    <w:rsid w:val="00EB7819"/>
    <w:rsid w:val="00EC2DE6"/>
    <w:rsid w:val="00EC488B"/>
    <w:rsid w:val="00EE0E1E"/>
    <w:rsid w:val="00EE12C1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34FC"/>
    <w:rsid w:val="00F34BE5"/>
    <w:rsid w:val="00F42AD6"/>
    <w:rsid w:val="00F50953"/>
    <w:rsid w:val="00F538A6"/>
    <w:rsid w:val="00F53F3E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AFA"/>
    <w:rsid w:val="00FA576C"/>
    <w:rsid w:val="00FA5790"/>
    <w:rsid w:val="00FA6339"/>
    <w:rsid w:val="00FC2278"/>
    <w:rsid w:val="00FC4471"/>
    <w:rsid w:val="00FC4DD5"/>
    <w:rsid w:val="00FC6AD5"/>
    <w:rsid w:val="00FD0C3F"/>
    <w:rsid w:val="00FD225F"/>
    <w:rsid w:val="00FD36E1"/>
    <w:rsid w:val="00FE0766"/>
    <w:rsid w:val="00FE0E69"/>
    <w:rsid w:val="00FE3B8D"/>
    <w:rsid w:val="00FF062D"/>
    <w:rsid w:val="00FF0FEE"/>
    <w:rsid w:val="00FF16D6"/>
    <w:rsid w:val="00FF188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EA353E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EA353E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EA353E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EA353E"/>
    <w:rPr>
      <w:rFonts w:ascii="Segoe UI" w:eastAsia="Calibri" w:hAnsi="Segoe UI" w:cs="Times New Roman"/>
      <w:noProof/>
      <w:color w:val="00529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9D3A-C333-49E5-87F7-3470460C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Mužík Oldřich</cp:lastModifiedBy>
  <cp:revision>2</cp:revision>
  <cp:lastPrinted>2020-10-01T11:57:00Z</cp:lastPrinted>
  <dcterms:created xsi:type="dcterms:W3CDTF">2022-04-14T09:52:00Z</dcterms:created>
  <dcterms:modified xsi:type="dcterms:W3CDTF">2022-04-14T09:52:00Z</dcterms:modified>
</cp:coreProperties>
</file>